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1EB0" w14:textId="77777777" w:rsidR="001D22DF" w:rsidRDefault="001D22DF" w:rsidP="001D22DF">
      <w:pPr>
        <w:pStyle w:val="Standard"/>
        <w:spacing w:line="276" w:lineRule="auto"/>
        <w:jc w:val="both"/>
        <w:rPr>
          <w:rFonts w:cs="Calibri"/>
          <w:bCs/>
          <w:sz w:val="23"/>
          <w:szCs w:val="23"/>
        </w:rPr>
      </w:pPr>
      <w:r>
        <w:rPr>
          <w:rFonts w:cs="Calibri"/>
          <w:bCs/>
          <w:sz w:val="23"/>
          <w:szCs w:val="23"/>
        </w:rPr>
        <w:t>Załącznik nr 3</w:t>
      </w:r>
    </w:p>
    <w:p w14:paraId="32F109AC" w14:textId="77777777" w:rsidR="001D22DF" w:rsidRDefault="001D22DF" w:rsidP="001D22DF">
      <w:pPr>
        <w:pStyle w:val="Standard"/>
        <w:spacing w:line="276" w:lineRule="auto"/>
        <w:ind w:left="2832" w:firstLine="708"/>
        <w:jc w:val="both"/>
        <w:rPr>
          <w:rFonts w:cs="Calibri"/>
          <w:b/>
          <w:sz w:val="23"/>
          <w:szCs w:val="23"/>
        </w:rPr>
      </w:pPr>
      <w:r>
        <w:rPr>
          <w:rFonts w:cs="Calibri"/>
          <w:b/>
          <w:sz w:val="23"/>
          <w:szCs w:val="23"/>
        </w:rPr>
        <w:t>Klauzula informacyjna</w:t>
      </w:r>
    </w:p>
    <w:p w14:paraId="640CED1D" w14:textId="77777777" w:rsidR="001D22DF" w:rsidRDefault="001D22DF" w:rsidP="001D22DF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284"/>
        <w:contextualSpacing w:val="0"/>
        <w:jc w:val="both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Administratorem Pani/Pana danych osobowych oraz danych osobowych Pani/Pana dziecka jest Żłobek Miejski z Oddziałami Integracyjnymi „Iskierka” w Skierniewicach reprezentowany przez Dyrektora, ul. Rawska 58, 96-100 Skierniewice.</w:t>
      </w:r>
    </w:p>
    <w:p w14:paraId="5EF1655F" w14:textId="77777777" w:rsidR="001D22DF" w:rsidRDefault="001D22DF" w:rsidP="001D22DF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284"/>
        <w:contextualSpacing w:val="0"/>
        <w:jc w:val="both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Może Pani/Pan kontaktować się z wyznaczonym przez nas Inspektorem Ochrony Danych Osobowych, za pośrednictwem poczty elektronicznej adres e-mail: iodo@spotcase.pl                                 z dopiskiem „Żłobek Skierniewice” lub pisemnie na adres naszej siedziby, wskazany powyżej.</w:t>
      </w:r>
    </w:p>
    <w:p w14:paraId="6DCAE6AB" w14:textId="77777777" w:rsidR="001D22DF" w:rsidRDefault="001D22DF" w:rsidP="001D22DF">
      <w:pPr>
        <w:pStyle w:val="Akapitzlist"/>
        <w:numPr>
          <w:ilvl w:val="0"/>
          <w:numId w:val="1"/>
        </w:numPr>
        <w:shd w:val="clear" w:color="auto" w:fill="FFFFFF"/>
        <w:suppressAutoHyphens/>
        <w:autoSpaceDN w:val="0"/>
        <w:spacing w:after="0" w:line="276" w:lineRule="auto"/>
        <w:ind w:left="284"/>
        <w:contextualSpacing w:val="0"/>
        <w:jc w:val="both"/>
        <w:textAlignment w:val="baseline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 xml:space="preserve">Dane osobowe uczestników Konkursu „MOJA ULUBIONA POSTAĆ Z WIERSZY JULIANA TUWIMA” przetwarzane będą    w celach: dokumentowania zdarzenia, wydawania materiałów promocyjnych Żłobka Miejskiego z Oddziałami Integracyjnymi „Iskierka” w Skierniewicach </w:t>
      </w:r>
      <w:r>
        <w:rPr>
          <w:rFonts w:ascii="Calibri" w:hAnsi="Calibri" w:cs="Calibri"/>
          <w:sz w:val="23"/>
          <w:szCs w:val="23"/>
          <w:lang w:eastAsia="pl-PL"/>
        </w:rPr>
        <w:br/>
        <w:t xml:space="preserve">i Miasta Skierniewice, edukacyjnych i promocyjno-marketingowych, rozpowszechniania </w:t>
      </w:r>
      <w:r>
        <w:rPr>
          <w:rFonts w:ascii="Calibri" w:hAnsi="Calibri" w:cs="Calibri"/>
          <w:sz w:val="23"/>
          <w:szCs w:val="23"/>
          <w:lang w:eastAsia="pl-PL"/>
        </w:rPr>
        <w:br/>
        <w:t xml:space="preserve">w serwisach internetowych Administratora  i organu prowadzącego oraz innych elektronicznych środkach przekazu zarządzanych lub wykorzystywanych w dowolnym zakresie przez Administratora, w publikacjach Administratora, </w:t>
      </w:r>
      <w:proofErr w:type="spellStart"/>
      <w:r>
        <w:rPr>
          <w:rFonts w:ascii="Calibri" w:hAnsi="Calibri" w:cs="Calibri"/>
          <w:sz w:val="23"/>
          <w:szCs w:val="23"/>
          <w:lang w:eastAsia="pl-PL"/>
        </w:rPr>
        <w:t>tj</w:t>
      </w:r>
      <w:proofErr w:type="spellEnd"/>
      <w:r>
        <w:rPr>
          <w:rFonts w:ascii="Calibri" w:hAnsi="Calibri" w:cs="Calibri"/>
          <w:sz w:val="23"/>
          <w:szCs w:val="23"/>
          <w:lang w:eastAsia="pl-PL"/>
        </w:rPr>
        <w:t xml:space="preserve"> .na podstawie art.  art. 6 ust. 1 lit. a RODO.</w:t>
      </w:r>
    </w:p>
    <w:p w14:paraId="1C002350" w14:textId="77777777" w:rsidR="001D22DF" w:rsidRDefault="001D22DF" w:rsidP="001D22DF">
      <w:pPr>
        <w:pStyle w:val="Akapitzlist"/>
        <w:numPr>
          <w:ilvl w:val="0"/>
          <w:numId w:val="1"/>
        </w:numPr>
        <w:autoSpaceDN w:val="0"/>
        <w:spacing w:after="0" w:line="276" w:lineRule="auto"/>
        <w:ind w:left="284"/>
        <w:contextualSpacing w:val="0"/>
        <w:jc w:val="both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Dane uczestnika imprezy przetwarzane będą przez okres niezbędny do osiągniecia celu wskazanego powyżej lub do odwołania zgody.</w:t>
      </w:r>
    </w:p>
    <w:p w14:paraId="4C576AD6" w14:textId="77777777" w:rsidR="001D22DF" w:rsidRDefault="001D22DF" w:rsidP="001D22DF">
      <w:pPr>
        <w:pStyle w:val="Akapitzlist"/>
        <w:numPr>
          <w:ilvl w:val="0"/>
          <w:numId w:val="1"/>
        </w:numPr>
        <w:autoSpaceDN w:val="0"/>
        <w:spacing w:after="0" w:line="276" w:lineRule="auto"/>
        <w:ind w:left="284"/>
        <w:contextualSpacing w:val="0"/>
        <w:jc w:val="both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Odbiorcami danych osobowych uczestnika imprezy będą  podmioty uprawnione do uzyskania danych osobowych na podstawie przepisów prawa lub zawartych umów, osoby odwiedzające oficjalne serwisy internetowe Żłobka Miejskiego z Oddziałami Integracyjnymi „Iskierka”                           w Skierniewicach i Miasta Skierniewice oraz odbiorcy materiałów promocyjnych drukowanych w publikacjach Administratora. Dane mogą być publikowane w elektronicznych środkach przekazu wykorzystywanych w dowolnym zakresie przez Administratora.</w:t>
      </w:r>
    </w:p>
    <w:p w14:paraId="50AA651D" w14:textId="77777777" w:rsidR="001D22DF" w:rsidRDefault="001D22DF" w:rsidP="001D22DF">
      <w:pPr>
        <w:pStyle w:val="Akapitzlist"/>
        <w:numPr>
          <w:ilvl w:val="0"/>
          <w:numId w:val="1"/>
        </w:numPr>
        <w:autoSpaceDN w:val="0"/>
        <w:spacing w:after="0" w:line="276" w:lineRule="auto"/>
        <w:ind w:left="284"/>
        <w:contextualSpacing w:val="0"/>
        <w:jc w:val="both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Do danych osobowych uczestnika imprezy mogą też mieć dostęp inne podmioty, które                             na podstawie stosownych umów przetwarzają dane osobowe w imieniu administratora np. firmy prawnicze, współpracujące i doradcze.</w:t>
      </w:r>
    </w:p>
    <w:p w14:paraId="33F5ED6A" w14:textId="77777777" w:rsidR="001D22DF" w:rsidRDefault="001D22DF" w:rsidP="001D22DF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284"/>
        <w:contextualSpacing w:val="0"/>
        <w:jc w:val="both"/>
        <w:textAlignment w:val="baseline"/>
      </w:pPr>
      <w:r>
        <w:rPr>
          <w:rFonts w:ascii="Calibri" w:hAnsi="Calibri" w:cs="Calibri"/>
          <w:sz w:val="23"/>
          <w:szCs w:val="23"/>
        </w:rPr>
        <w:t xml:space="preserve">Przysługuje </w:t>
      </w:r>
      <w:r>
        <w:rPr>
          <w:rFonts w:ascii="Calibri" w:hAnsi="Calibri" w:cs="Calibri"/>
          <w:sz w:val="23"/>
          <w:szCs w:val="23"/>
          <w:lang w:eastAsia="pl-PL"/>
        </w:rPr>
        <w:t>Pani/Panu</w:t>
      </w:r>
      <w:r>
        <w:rPr>
          <w:rFonts w:ascii="Calibri" w:hAnsi="Calibri" w:cs="Calibri"/>
          <w:sz w:val="23"/>
          <w:szCs w:val="23"/>
        </w:rPr>
        <w:t xml:space="preserve"> prawo dostępu do treści Państwa danych oraz prawo ich sprostowania, usunięcia, ograniczenia przetwarzania, prawo do przenoszenia danych, prawo wniesienia sprzeciwu, jeżeli przetwarzanie odbywa się na podstawie zgody: prawo do cofnięcia zgody w dowolnym momencie bez wpływu na zgodność z prawem przetwarzania, którego dokonano na podstawie zgody przed jej cofnięciem, prawo wniesienia skargi do PUODO  (Prezes Urzędu Ochrony Danych Osobowych, ul. Stawki 2, 00-193 Warszawa) gdy uzna Pani/Pan,                                          iż przetwarzanie danych osobowych Pani/Pana dotyczących narusza przepisy ogólnego rozporządzenia o ochronie danych osobowych.</w:t>
      </w:r>
    </w:p>
    <w:p w14:paraId="7CA1DA37" w14:textId="77777777" w:rsidR="001D22DF" w:rsidRDefault="001D22DF" w:rsidP="001D22DF">
      <w:pPr>
        <w:pStyle w:val="Akapitzlist"/>
        <w:numPr>
          <w:ilvl w:val="0"/>
          <w:numId w:val="1"/>
        </w:numPr>
        <w:autoSpaceDN w:val="0"/>
        <w:spacing w:after="0" w:line="276" w:lineRule="auto"/>
        <w:ind w:left="284"/>
        <w:contextualSpacing w:val="0"/>
        <w:jc w:val="both"/>
        <w:textAlignment w:val="baseline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Podanie danych osobowych jest dobrowolne, jednakże ich przetwarzanie jest warunkiem udziału w konkursie organizowanym przez Administratora.</w:t>
      </w:r>
    </w:p>
    <w:p w14:paraId="683D6098" w14:textId="77777777" w:rsidR="001D22DF" w:rsidRDefault="001D22DF" w:rsidP="001D22DF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284"/>
        <w:contextualSpacing w:val="0"/>
        <w:jc w:val="both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 oparciu o Pani/Pana dane osobowe administrator nie będzie podejmował wobec Pani/Pana zautomatyzowanych decyzji, w tym decyzji będących wynikiem profilowania.</w:t>
      </w:r>
    </w:p>
    <w:p w14:paraId="50C66251" w14:textId="77777777" w:rsidR="001D22DF" w:rsidRDefault="001D22DF"/>
    <w:sectPr w:rsidR="001D2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105E"/>
    <w:multiLevelType w:val="multilevel"/>
    <w:tmpl w:val="34005016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0169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DF"/>
    <w:rsid w:val="001D22DF"/>
    <w:rsid w:val="00F8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2F8F"/>
  <w15:chartTrackingRefBased/>
  <w15:docId w15:val="{590481E2-27A8-4F8E-AFE3-ED25B2A5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2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2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2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2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2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2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2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2D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D22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2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2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2D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D22DF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numbering" w:customStyle="1" w:styleId="WWNum1">
    <w:name w:val="WWNum1"/>
    <w:basedOn w:val="Bezlisty"/>
    <w:rsid w:val="001D22D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Asus-admin</dc:creator>
  <cp:keywords/>
  <dc:description/>
  <cp:lastModifiedBy>Asus-admin</cp:lastModifiedBy>
  <cp:revision>1</cp:revision>
  <dcterms:created xsi:type="dcterms:W3CDTF">2026-04-23T08:27:00Z</dcterms:created>
  <dcterms:modified xsi:type="dcterms:W3CDTF">2026-04-23T08:27:00Z</dcterms:modified>
</cp:coreProperties>
</file>